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0234C" w14:textId="3B2C6448" w:rsidR="007923BB" w:rsidRDefault="007923BB">
      <w:pPr>
        <w:pStyle w:val="Corpotesto"/>
        <w:spacing w:before="7"/>
        <w:rPr>
          <w:rFonts w:ascii="Times New Roman"/>
          <w:sz w:val="23"/>
        </w:rPr>
      </w:pPr>
    </w:p>
    <w:p w14:paraId="7816E22A" w14:textId="3D9BE6E6" w:rsidR="007923BB" w:rsidRPr="00430C67" w:rsidRDefault="00035AA1">
      <w:pPr>
        <w:pStyle w:val="Titolo1"/>
        <w:rPr>
          <w:sz w:val="60"/>
          <w:szCs w:val="60"/>
          <w:lang w:val="it-IT"/>
        </w:rPr>
      </w:pPr>
      <w:r w:rsidRPr="00430C67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20F5E132" wp14:editId="13CCF44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0C67">
        <w:rPr>
          <w:sz w:val="60"/>
          <w:szCs w:val="60"/>
          <w:lang w:val="it-IT"/>
        </w:rPr>
        <w:t>HQ-SIL L630</w:t>
      </w:r>
    </w:p>
    <w:p w14:paraId="20EF5102" w14:textId="77777777" w:rsidR="007923BB" w:rsidRPr="00430C67" w:rsidRDefault="007923BB">
      <w:pPr>
        <w:pStyle w:val="Corpotesto"/>
        <w:spacing w:before="5"/>
        <w:rPr>
          <w:rFonts w:ascii="Impact"/>
          <w:b/>
          <w:sz w:val="60"/>
          <w:szCs w:val="60"/>
          <w:lang w:val="it-IT"/>
        </w:rPr>
      </w:pPr>
    </w:p>
    <w:p w14:paraId="180374FF" w14:textId="3B25EF5D" w:rsidR="007923BB" w:rsidRPr="00F924DB" w:rsidRDefault="00035AA1" w:rsidP="00430C67">
      <w:pPr>
        <w:spacing w:before="1"/>
        <w:ind w:left="115"/>
        <w:jc w:val="both"/>
        <w:rPr>
          <w:sz w:val="20"/>
          <w:lang w:val="it-IT"/>
        </w:rPr>
      </w:pPr>
      <w:bookmarkStart w:id="0" w:name="_GoBack"/>
      <w:r>
        <w:rPr>
          <w:b/>
          <w:w w:val="105"/>
          <w:sz w:val="24"/>
          <w:lang w:val="it-IT"/>
        </w:rPr>
        <w:t>HQ-SIL L630</w:t>
      </w:r>
      <w:r w:rsidR="00F67C8A" w:rsidRPr="00F924DB">
        <w:rPr>
          <w:b/>
          <w:w w:val="105"/>
          <w:sz w:val="24"/>
          <w:lang w:val="it-IT"/>
        </w:rPr>
        <w:t xml:space="preserve"> </w:t>
      </w:r>
      <w:r w:rsidR="00F67C8A" w:rsidRPr="00F924DB">
        <w:rPr>
          <w:w w:val="105"/>
          <w:sz w:val="20"/>
          <w:lang w:val="it-IT"/>
        </w:rPr>
        <w:t>è una soluzione di particolari agenti siliconici puri dispersi in solventi organici.</w:t>
      </w:r>
    </w:p>
    <w:p w14:paraId="57AC281D" w14:textId="3FA32F83" w:rsidR="007923BB" w:rsidRDefault="00F67C8A" w:rsidP="00430C67">
      <w:pPr>
        <w:spacing w:before="11" w:line="254" w:lineRule="auto"/>
        <w:ind w:left="115"/>
        <w:jc w:val="both"/>
        <w:rPr>
          <w:w w:val="105"/>
          <w:sz w:val="20"/>
          <w:lang w:val="it-IT"/>
        </w:rPr>
      </w:pPr>
      <w:r w:rsidRPr="00F924DB">
        <w:rPr>
          <w:w w:val="105"/>
          <w:sz w:val="20"/>
          <w:lang w:val="it-IT"/>
        </w:rPr>
        <w:t>Di conseguenza, una volta distribuito, lascia sulla superficie trattata esclusivamente un velo sottilissimo di polimero siliconico avente un'azione distaccante, brillantante e protettiva in genere.</w:t>
      </w:r>
    </w:p>
    <w:p w14:paraId="4BB6AFD8" w14:textId="2D543E3C" w:rsidR="00430C67" w:rsidRDefault="00430C67" w:rsidP="00430C67">
      <w:pPr>
        <w:spacing w:line="254" w:lineRule="auto"/>
        <w:ind w:left="115"/>
        <w:jc w:val="both"/>
        <w:rPr>
          <w:w w:val="105"/>
          <w:sz w:val="20"/>
          <w:lang w:val="it-IT"/>
        </w:rPr>
      </w:pPr>
      <w:r w:rsidRPr="00F924DB">
        <w:rPr>
          <w:w w:val="105"/>
          <w:sz w:val="20"/>
          <w:lang w:val="it-IT"/>
        </w:rPr>
        <w:t>Molto efficace come: distaccante per stampi di materie plastiche; brillantante per superfici in pelle, finta pelle e materiali plastici.</w:t>
      </w:r>
    </w:p>
    <w:p w14:paraId="13E453F9" w14:textId="55317F1A" w:rsidR="00430C67" w:rsidRPr="00F924DB" w:rsidRDefault="00430C67" w:rsidP="00430C67">
      <w:pPr>
        <w:spacing w:line="254" w:lineRule="auto"/>
        <w:ind w:left="115"/>
        <w:jc w:val="both"/>
        <w:rPr>
          <w:sz w:val="20"/>
          <w:lang w:val="it-IT"/>
        </w:rPr>
      </w:pPr>
      <w:r>
        <w:rPr>
          <w:w w:val="105"/>
          <w:sz w:val="20"/>
          <w:lang w:val="it-IT"/>
        </w:rPr>
        <w:t>Disponibile nella versione spray.</w:t>
      </w:r>
    </w:p>
    <w:bookmarkEnd w:id="0"/>
    <w:p w14:paraId="726299E4" w14:textId="77777777" w:rsidR="00430C67" w:rsidRPr="00F924DB" w:rsidRDefault="00430C67">
      <w:pPr>
        <w:spacing w:before="11" w:line="254" w:lineRule="auto"/>
        <w:ind w:left="115"/>
        <w:rPr>
          <w:sz w:val="20"/>
          <w:lang w:val="it-IT"/>
        </w:rPr>
      </w:pPr>
    </w:p>
    <w:p w14:paraId="028BB356" w14:textId="77777777" w:rsidR="007923BB" w:rsidRPr="00F924DB" w:rsidRDefault="00F67C8A">
      <w:pPr>
        <w:spacing w:line="227" w:lineRule="exact"/>
        <w:ind w:left="115"/>
        <w:rPr>
          <w:sz w:val="20"/>
          <w:lang w:val="it-IT"/>
        </w:rPr>
      </w:pPr>
      <w:r w:rsidRPr="00F924DB">
        <w:rPr>
          <w:w w:val="83"/>
          <w:sz w:val="20"/>
          <w:lang w:val="it-IT"/>
        </w:rPr>
        <w:t xml:space="preserve">  </w:t>
      </w:r>
    </w:p>
    <w:p w14:paraId="446B92B4" w14:textId="77777777" w:rsidR="007923BB" w:rsidRPr="00F924DB" w:rsidRDefault="007923BB">
      <w:pPr>
        <w:pStyle w:val="Corpotesto"/>
        <w:rPr>
          <w:sz w:val="24"/>
          <w:lang w:val="it-IT"/>
        </w:rPr>
      </w:pPr>
    </w:p>
    <w:p w14:paraId="6DE7E087" w14:textId="77777777" w:rsidR="007923BB" w:rsidRPr="00F924DB" w:rsidRDefault="007923BB">
      <w:pPr>
        <w:pStyle w:val="Corpotesto"/>
        <w:rPr>
          <w:sz w:val="24"/>
          <w:lang w:val="it-IT"/>
        </w:rPr>
      </w:pPr>
    </w:p>
    <w:p w14:paraId="739D836A" w14:textId="77777777" w:rsidR="007923BB" w:rsidRPr="00F924DB" w:rsidRDefault="007923BB">
      <w:pPr>
        <w:pStyle w:val="Corpotesto"/>
        <w:rPr>
          <w:sz w:val="24"/>
          <w:lang w:val="it-IT"/>
        </w:rPr>
      </w:pPr>
    </w:p>
    <w:p w14:paraId="7CC77AC1" w14:textId="77777777" w:rsidR="007923BB" w:rsidRPr="00430C67" w:rsidRDefault="00F67C8A">
      <w:pPr>
        <w:spacing w:before="163"/>
        <w:ind w:left="115"/>
        <w:rPr>
          <w:b/>
          <w:sz w:val="20"/>
          <w:szCs w:val="20"/>
        </w:rPr>
      </w:pPr>
      <w:r w:rsidRPr="00430C67">
        <w:rPr>
          <w:b/>
          <w:sz w:val="20"/>
          <w:szCs w:val="20"/>
        </w:rPr>
        <w:t>CARATTERISTICHE CHIMICO-FISICHE</w:t>
      </w:r>
    </w:p>
    <w:p w14:paraId="0BBD4B0F" w14:textId="77777777" w:rsidR="007923BB" w:rsidRDefault="007923BB">
      <w:pPr>
        <w:pStyle w:val="Corpotesto"/>
        <w:spacing w:before="9"/>
        <w:rPr>
          <w:b/>
          <w:sz w:val="1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2"/>
        <w:gridCol w:w="3698"/>
      </w:tblGrid>
      <w:tr w:rsidR="007923BB" w14:paraId="3BE96775" w14:textId="77777777" w:rsidTr="00430C67">
        <w:trPr>
          <w:trHeight w:val="483"/>
        </w:trPr>
        <w:tc>
          <w:tcPr>
            <w:tcW w:w="5212" w:type="dxa"/>
            <w:shd w:val="clear" w:color="auto" w:fill="EDEDED"/>
            <w:vAlign w:val="center"/>
          </w:tcPr>
          <w:p w14:paraId="3145678B" w14:textId="691D7273" w:rsidR="007923BB" w:rsidRDefault="00F67C8A" w:rsidP="00430C6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3698" w:type="dxa"/>
            <w:shd w:val="clear" w:color="auto" w:fill="EDEDED"/>
            <w:vAlign w:val="center"/>
          </w:tcPr>
          <w:p w14:paraId="4EA21AC2" w14:textId="77777777" w:rsidR="007923BB" w:rsidRDefault="00F67C8A" w:rsidP="00430C67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7923BB" w14:paraId="6E8C93EB" w14:textId="77777777" w:rsidTr="00430C67">
        <w:trPr>
          <w:trHeight w:val="483"/>
        </w:trPr>
        <w:tc>
          <w:tcPr>
            <w:tcW w:w="5212" w:type="dxa"/>
            <w:vAlign w:val="center"/>
          </w:tcPr>
          <w:p w14:paraId="0432CB53" w14:textId="3993018A" w:rsidR="007923BB" w:rsidRDefault="00F67C8A" w:rsidP="00430C6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3698" w:type="dxa"/>
            <w:vAlign w:val="center"/>
          </w:tcPr>
          <w:p w14:paraId="2BAEDE22" w14:textId="77777777" w:rsidR="007923BB" w:rsidRDefault="00F67C8A" w:rsidP="00430C67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Incolore</w:t>
            </w:r>
            <w:proofErr w:type="spellEnd"/>
          </w:p>
        </w:tc>
      </w:tr>
      <w:tr w:rsidR="007923BB" w14:paraId="563A80DE" w14:textId="77777777" w:rsidTr="00430C67">
        <w:trPr>
          <w:trHeight w:val="483"/>
        </w:trPr>
        <w:tc>
          <w:tcPr>
            <w:tcW w:w="5212" w:type="dxa"/>
            <w:shd w:val="clear" w:color="auto" w:fill="EDEDED"/>
            <w:vAlign w:val="center"/>
          </w:tcPr>
          <w:p w14:paraId="221388D9" w14:textId="77777777" w:rsidR="007923BB" w:rsidRDefault="00F67C8A" w:rsidP="00430C6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3698" w:type="dxa"/>
            <w:shd w:val="clear" w:color="auto" w:fill="EDEDED"/>
            <w:vAlign w:val="center"/>
          </w:tcPr>
          <w:p w14:paraId="6275A4A7" w14:textId="77777777" w:rsidR="007923BB" w:rsidRDefault="00F67C8A" w:rsidP="00430C67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Caratteristico</w:t>
            </w:r>
            <w:proofErr w:type="spellEnd"/>
          </w:p>
        </w:tc>
      </w:tr>
      <w:tr w:rsidR="007923BB" w14:paraId="0A1BE26E" w14:textId="77777777" w:rsidTr="00430C67">
        <w:trPr>
          <w:trHeight w:val="483"/>
        </w:trPr>
        <w:tc>
          <w:tcPr>
            <w:tcW w:w="5212" w:type="dxa"/>
            <w:shd w:val="clear" w:color="auto" w:fill="FFFFFF" w:themeFill="background1"/>
            <w:vAlign w:val="center"/>
          </w:tcPr>
          <w:p w14:paraId="51D88AB7" w14:textId="77777777" w:rsidR="007923BB" w:rsidRDefault="00F67C8A" w:rsidP="00430C67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3698" w:type="dxa"/>
            <w:shd w:val="clear" w:color="auto" w:fill="FFFFFF" w:themeFill="background1"/>
            <w:vAlign w:val="center"/>
          </w:tcPr>
          <w:p w14:paraId="7B4E68EA" w14:textId="77777777" w:rsidR="007923BB" w:rsidRDefault="00F67C8A" w:rsidP="00430C67">
            <w:pPr>
              <w:pStyle w:val="TableParagraph"/>
              <w:ind w:left="109"/>
              <w:rPr>
                <w:sz w:val="17"/>
              </w:rPr>
            </w:pPr>
            <w:r>
              <w:rPr>
                <w:w w:val="105"/>
                <w:sz w:val="17"/>
              </w:rPr>
              <w:t>0,770 - 0,790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7923BB" w14:paraId="4C240687" w14:textId="77777777" w:rsidTr="00430C67">
        <w:trPr>
          <w:trHeight w:val="490"/>
        </w:trPr>
        <w:tc>
          <w:tcPr>
            <w:tcW w:w="5212" w:type="dxa"/>
            <w:shd w:val="clear" w:color="auto" w:fill="F2F2F2" w:themeFill="background1" w:themeFillShade="F2"/>
            <w:vAlign w:val="center"/>
          </w:tcPr>
          <w:p w14:paraId="6ACA4E88" w14:textId="77777777" w:rsidR="007923BB" w:rsidRPr="00F924DB" w:rsidRDefault="00F67C8A" w:rsidP="00430C67">
            <w:pPr>
              <w:pStyle w:val="TableParagraph"/>
              <w:rPr>
                <w:sz w:val="17"/>
                <w:lang w:val="it-IT"/>
              </w:rPr>
            </w:pPr>
            <w:r w:rsidRPr="00F924DB">
              <w:rPr>
                <w:w w:val="105"/>
                <w:sz w:val="17"/>
                <w:lang w:val="it-IT"/>
              </w:rPr>
              <w:t>Solubilità in acqua a 20° C</w:t>
            </w:r>
          </w:p>
        </w:tc>
        <w:tc>
          <w:tcPr>
            <w:tcW w:w="3698" w:type="dxa"/>
            <w:shd w:val="clear" w:color="auto" w:fill="F2F2F2" w:themeFill="background1" w:themeFillShade="F2"/>
            <w:vAlign w:val="center"/>
          </w:tcPr>
          <w:p w14:paraId="6E339690" w14:textId="77777777" w:rsidR="007923BB" w:rsidRDefault="00F67C8A" w:rsidP="00430C67">
            <w:pPr>
              <w:pStyle w:val="TableParagraph"/>
              <w:ind w:left="109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Insolubile</w:t>
            </w:r>
            <w:proofErr w:type="spellEnd"/>
          </w:p>
        </w:tc>
      </w:tr>
    </w:tbl>
    <w:p w14:paraId="1D1B3865" w14:textId="77777777" w:rsidR="007923BB" w:rsidRDefault="00F67C8A">
      <w:pPr>
        <w:spacing w:before="177"/>
        <w:ind w:left="115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384F3BE1" w14:textId="77777777" w:rsidR="007923BB" w:rsidRPr="00F924DB" w:rsidRDefault="00F67C8A">
      <w:pPr>
        <w:spacing w:before="48"/>
        <w:ind w:left="823"/>
        <w:rPr>
          <w:sz w:val="20"/>
          <w:lang w:val="it-IT"/>
        </w:rPr>
      </w:pPr>
      <w:r w:rsidRPr="00F924DB">
        <w:rPr>
          <w:w w:val="105"/>
          <w:sz w:val="20"/>
          <w:lang w:val="it-IT"/>
        </w:rPr>
        <w:t>Fluidi siliconici puri, solventi organici.</w:t>
      </w:r>
    </w:p>
    <w:p w14:paraId="52B901A0" w14:textId="77777777" w:rsidR="007923BB" w:rsidRPr="00F924DB" w:rsidRDefault="007923BB">
      <w:pPr>
        <w:pStyle w:val="Corpotesto"/>
        <w:rPr>
          <w:sz w:val="22"/>
          <w:lang w:val="it-IT"/>
        </w:rPr>
      </w:pPr>
    </w:p>
    <w:p w14:paraId="1E803DA1" w14:textId="77777777" w:rsidR="007923BB" w:rsidRPr="00F924DB" w:rsidRDefault="007923BB">
      <w:pPr>
        <w:pStyle w:val="Corpotesto"/>
        <w:rPr>
          <w:sz w:val="22"/>
          <w:lang w:val="it-IT"/>
        </w:rPr>
      </w:pPr>
    </w:p>
    <w:p w14:paraId="38C90F8C" w14:textId="77777777" w:rsidR="007923BB" w:rsidRPr="00F924DB" w:rsidRDefault="007923BB">
      <w:pPr>
        <w:pStyle w:val="Corpotesto"/>
        <w:rPr>
          <w:sz w:val="22"/>
          <w:lang w:val="it-IT"/>
        </w:rPr>
      </w:pPr>
    </w:p>
    <w:p w14:paraId="14664155" w14:textId="77777777" w:rsidR="007923BB" w:rsidRPr="00F924DB" w:rsidRDefault="007923BB">
      <w:pPr>
        <w:pStyle w:val="Corpotesto"/>
        <w:rPr>
          <w:sz w:val="22"/>
          <w:lang w:val="it-IT"/>
        </w:rPr>
      </w:pPr>
    </w:p>
    <w:p w14:paraId="31E51AB1" w14:textId="77777777" w:rsidR="007923BB" w:rsidRPr="00F924DB" w:rsidRDefault="007923BB">
      <w:pPr>
        <w:pStyle w:val="Corpotesto"/>
        <w:rPr>
          <w:sz w:val="22"/>
          <w:lang w:val="it-IT"/>
        </w:rPr>
      </w:pPr>
    </w:p>
    <w:p w14:paraId="3D3DD6B6" w14:textId="77777777" w:rsidR="007923BB" w:rsidRPr="00430C67" w:rsidRDefault="00F67C8A">
      <w:pPr>
        <w:spacing w:before="140"/>
        <w:ind w:left="115"/>
        <w:rPr>
          <w:b/>
          <w:sz w:val="20"/>
          <w:szCs w:val="20"/>
          <w:lang w:val="it-IT"/>
        </w:rPr>
      </w:pPr>
      <w:r w:rsidRPr="00430C67">
        <w:rPr>
          <w:b/>
          <w:sz w:val="20"/>
          <w:szCs w:val="20"/>
          <w:lang w:val="it-IT"/>
        </w:rPr>
        <w:t>MODALITA' D’USO RACCOMANDATE</w:t>
      </w:r>
    </w:p>
    <w:p w14:paraId="0862D8DD" w14:textId="77777777" w:rsidR="007923BB" w:rsidRPr="00F924DB" w:rsidRDefault="007923BB">
      <w:pPr>
        <w:pStyle w:val="Corpotesto"/>
        <w:spacing w:before="9"/>
        <w:rPr>
          <w:b/>
          <w:sz w:val="36"/>
          <w:lang w:val="it-IT"/>
        </w:rPr>
      </w:pPr>
    </w:p>
    <w:p w14:paraId="76E4CCA7" w14:textId="545482B2" w:rsidR="00430C67" w:rsidRPr="00621B21" w:rsidRDefault="00430C67" w:rsidP="00430C67">
      <w:pPr>
        <w:pStyle w:val="Corpotesto"/>
        <w:spacing w:before="1" w:line="261" w:lineRule="auto"/>
        <w:ind w:left="115" w:right="-8"/>
        <w:jc w:val="both"/>
        <w:rPr>
          <w:lang w:val="it-IT"/>
        </w:rPr>
      </w:pPr>
      <w:r>
        <w:rPr>
          <w:color w:val="0D0D0D"/>
          <w:w w:val="105"/>
          <w:lang w:val="it-IT"/>
        </w:rPr>
        <w:t>Distribuire il prodotto in quantità minime e ripetere l’applicazione se necessario</w:t>
      </w:r>
      <w:r w:rsidRPr="00621B21">
        <w:rPr>
          <w:color w:val="0D0D0D"/>
          <w:w w:val="105"/>
          <w:lang w:val="it-IT"/>
        </w:rPr>
        <w:t>.</w:t>
      </w:r>
    </w:p>
    <w:p w14:paraId="4A2CAB99" w14:textId="00D076D5" w:rsidR="007923BB" w:rsidRPr="00F924DB" w:rsidRDefault="00430C67" w:rsidP="00430C67">
      <w:pPr>
        <w:spacing w:before="1" w:line="254" w:lineRule="auto"/>
        <w:ind w:left="115" w:right="-8"/>
        <w:rPr>
          <w:sz w:val="20"/>
          <w:lang w:val="it-IT"/>
        </w:rPr>
      </w:pPr>
      <w:r>
        <w:rPr>
          <w:noProof/>
          <w:sz w:val="20"/>
          <w:lang w:val="it-IT"/>
        </w:rPr>
        <w:pict w14:anchorId="68664340">
          <v:roundrect id="Rettangolo con angoli arrotondati 1" o:spid="_x0000_s1026" style="position:absolute;left:0;text-align:left;margin-left:-15.9pt;margin-top:-534.75pt;width:507.6pt;height:735.6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  <w:r w:rsidR="00F67C8A" w:rsidRPr="00F924DB">
        <w:rPr>
          <w:w w:val="105"/>
          <w:sz w:val="20"/>
          <w:lang w:val="it-IT"/>
        </w:rPr>
        <w:t>Non spruzzare in prossimità di linee di verniciatura e su tutto ciò che dovrà essere verniciato o trattato superficialmente.</w:t>
      </w:r>
    </w:p>
    <w:p w14:paraId="2EBFE1A1" w14:textId="77777777" w:rsidR="007923BB" w:rsidRPr="00F924DB" w:rsidRDefault="007923BB">
      <w:pPr>
        <w:pStyle w:val="Corpotesto"/>
        <w:rPr>
          <w:sz w:val="22"/>
          <w:lang w:val="it-IT"/>
        </w:rPr>
      </w:pPr>
    </w:p>
    <w:p w14:paraId="123FA2A6" w14:textId="77777777" w:rsidR="007923BB" w:rsidRPr="00F924DB" w:rsidRDefault="007923BB">
      <w:pPr>
        <w:pStyle w:val="Corpotesto"/>
        <w:rPr>
          <w:sz w:val="22"/>
          <w:lang w:val="it-IT"/>
        </w:rPr>
      </w:pPr>
    </w:p>
    <w:p w14:paraId="2E4F86E2" w14:textId="03A9A9EE" w:rsidR="007923BB" w:rsidRDefault="007923BB">
      <w:pPr>
        <w:pStyle w:val="Corpotesto"/>
        <w:rPr>
          <w:sz w:val="22"/>
          <w:lang w:val="it-IT"/>
        </w:rPr>
      </w:pPr>
    </w:p>
    <w:p w14:paraId="1EE8CABB" w14:textId="63B63568" w:rsidR="00035AA1" w:rsidRDefault="00035AA1">
      <w:pPr>
        <w:pStyle w:val="Corpotesto"/>
        <w:rPr>
          <w:sz w:val="22"/>
          <w:lang w:val="it-IT"/>
        </w:rPr>
      </w:pPr>
    </w:p>
    <w:p w14:paraId="602BCFF0" w14:textId="0BD51F61" w:rsidR="00035AA1" w:rsidRDefault="00035AA1">
      <w:pPr>
        <w:pStyle w:val="Corpotesto"/>
        <w:rPr>
          <w:sz w:val="22"/>
          <w:lang w:val="it-IT"/>
        </w:rPr>
      </w:pPr>
    </w:p>
    <w:p w14:paraId="560F21BF" w14:textId="77777777" w:rsidR="00035AA1" w:rsidRPr="00F924DB" w:rsidRDefault="00035AA1">
      <w:pPr>
        <w:pStyle w:val="Corpotesto"/>
        <w:rPr>
          <w:sz w:val="22"/>
          <w:lang w:val="it-IT"/>
        </w:rPr>
      </w:pPr>
    </w:p>
    <w:p w14:paraId="3DD6CFD9" w14:textId="77777777" w:rsidR="00035AA1" w:rsidRPr="00436F64" w:rsidRDefault="00035AA1" w:rsidP="00035AA1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4F09E42" w14:textId="77777777" w:rsidR="00035AA1" w:rsidRPr="00436F64" w:rsidRDefault="00035AA1" w:rsidP="00035AA1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DF42F6E" w14:textId="77777777" w:rsidR="00035AA1" w:rsidRPr="00436F64" w:rsidRDefault="00035AA1" w:rsidP="00035AA1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2BCC66B4" w14:textId="77777777" w:rsidR="00035AA1" w:rsidRDefault="0022107B" w:rsidP="00035AA1">
      <w:pPr>
        <w:pStyle w:val="Corpotesto"/>
        <w:jc w:val="center"/>
        <w:rPr>
          <w:sz w:val="22"/>
          <w:lang w:val="it-IT"/>
        </w:rPr>
      </w:pPr>
      <w:hyperlink r:id="rId7" w:history="1">
        <w:r w:rsidR="00035AA1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B8CD5C4" w14:textId="77777777" w:rsidR="00035AA1" w:rsidRDefault="00035AA1" w:rsidP="00035AA1">
      <w:pPr>
        <w:pStyle w:val="Corpotesto"/>
        <w:jc w:val="center"/>
        <w:rPr>
          <w:sz w:val="22"/>
          <w:lang w:val="it-IT"/>
        </w:rPr>
      </w:pPr>
    </w:p>
    <w:p w14:paraId="44F199E4" w14:textId="77777777" w:rsidR="00035AA1" w:rsidRPr="00436F64" w:rsidRDefault="00035AA1" w:rsidP="00035AA1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035AA1" w:rsidRPr="00436F64" w:rsidSect="00430C67">
      <w:headerReference w:type="even" r:id="rId8"/>
      <w:headerReference w:type="default" r:id="rId9"/>
      <w:headerReference w:type="first" r:id="rId10"/>
      <w:pgSz w:w="11900" w:h="16840"/>
      <w:pgMar w:top="1134" w:right="1418" w:bottom="1134" w:left="1134" w:header="70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592DB" w14:textId="77777777" w:rsidR="0022107B" w:rsidRDefault="0022107B">
      <w:r>
        <w:separator/>
      </w:r>
    </w:p>
  </w:endnote>
  <w:endnote w:type="continuationSeparator" w:id="0">
    <w:p w14:paraId="1C3AEC78" w14:textId="77777777" w:rsidR="0022107B" w:rsidRDefault="0022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C1E38" w14:textId="77777777" w:rsidR="0022107B" w:rsidRDefault="0022107B">
      <w:r>
        <w:separator/>
      </w:r>
    </w:p>
  </w:footnote>
  <w:footnote w:type="continuationSeparator" w:id="0">
    <w:p w14:paraId="6A971E70" w14:textId="77777777" w:rsidR="0022107B" w:rsidRDefault="0022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F728" w14:textId="012CB367" w:rsidR="00F45AC1" w:rsidRDefault="0022107B">
    <w:pPr>
      <w:pStyle w:val="Intestazione"/>
    </w:pPr>
    <w:r>
      <w:rPr>
        <w:noProof/>
        <w:lang w:val="it-IT" w:eastAsia="it-IT"/>
      </w:rPr>
      <w:pict w14:anchorId="2AEB36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595.75pt;height:842pt;z-index:-25165363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1D33CFB8">
        <v:shape id="WordPictureWatermark2" o:spid="_x0000_s2053" type="#_x0000_t75" style="position:absolute;margin-left:0;margin-top:0;width:595.75pt;height:842pt;z-index:-25165670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432DB2F">
        <v:shape id="WordPictureWatermark1" o:spid="_x0000_s2052" type="#_x0000_t75" style="position:absolute;margin-left:0;margin-top:0;width:595.75pt;height:842pt;z-index:-25165772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F5321" w14:textId="7B5A2D39" w:rsidR="007923BB" w:rsidRDefault="0022107B">
    <w:pPr>
      <w:pStyle w:val="Corpotesto"/>
      <w:spacing w:line="14" w:lineRule="auto"/>
      <w:rPr>
        <w:sz w:val="20"/>
      </w:rPr>
    </w:pPr>
    <w:r>
      <w:pict w14:anchorId="4CD4AE2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.8pt;margin-top:34.35pt;width:4.75pt;height:16.65pt;z-index:-251658752;mso-position-horizontal-relative:page;mso-position-vertical-relative:page" filled="f" stroked="f">
          <v:textbox style="mso-next-textbox:#_x0000_s2049" inset="0,0,0,0">
            <w:txbxContent>
              <w:p w14:paraId="16290C18" w14:textId="77777777" w:rsidR="007923BB" w:rsidRDefault="00F67C8A">
                <w:pPr>
                  <w:spacing w:before="23"/>
                  <w:ind w:left="20"/>
                  <w:rPr>
                    <w:sz w:val="24"/>
                  </w:rPr>
                </w:pPr>
                <w:r>
                  <w:rPr>
                    <w:w w:val="81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5D87E" w14:textId="1C903266" w:rsidR="00F45AC1" w:rsidRDefault="0022107B">
    <w:pPr>
      <w:pStyle w:val="Intestazione"/>
    </w:pPr>
    <w:r>
      <w:rPr>
        <w:noProof/>
        <w:lang w:val="it-IT" w:eastAsia="it-IT"/>
      </w:rPr>
      <w:pict w14:anchorId="62EA3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595.75pt;height:842pt;z-index:-25165260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11E12D7D">
        <v:shape id="WordPictureWatermark3" o:spid="_x0000_s2054" type="#_x0000_t75" style="position:absolute;margin-left:0;margin-top:0;width:595.75pt;height:842pt;z-index:-25165568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3BB"/>
    <w:rsid w:val="00035AA1"/>
    <w:rsid w:val="000E4CA8"/>
    <w:rsid w:val="0022107B"/>
    <w:rsid w:val="00376153"/>
    <w:rsid w:val="00430C67"/>
    <w:rsid w:val="004D3B35"/>
    <w:rsid w:val="00502D01"/>
    <w:rsid w:val="0062186B"/>
    <w:rsid w:val="007923BB"/>
    <w:rsid w:val="008165C2"/>
    <w:rsid w:val="00BE5035"/>
    <w:rsid w:val="00C357A1"/>
    <w:rsid w:val="00E72B56"/>
    <w:rsid w:val="00F45AC1"/>
    <w:rsid w:val="00F67C8A"/>
    <w:rsid w:val="00F74FC7"/>
    <w:rsid w:val="00F9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81E5A5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45A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5AC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45A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5AC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035A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cp:lastModifiedBy>Andrea Cipolletta - Specialista Servizio Tecnico Nowal Chimica S.r.l.</cp:lastModifiedBy>
  <cp:revision>9</cp:revision>
  <dcterms:created xsi:type="dcterms:W3CDTF">2018-03-23T10:30:00Z</dcterms:created>
  <dcterms:modified xsi:type="dcterms:W3CDTF">2019-11-18T09:19:00Z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